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F1" w:rsidRDefault="00A64FF1" w:rsidP="00A74FB8"/>
    <w:p w:rsidR="00A74FB8" w:rsidRDefault="00A74FB8" w:rsidP="00A74FB8">
      <w:pPr>
        <w:jc w:val="center"/>
      </w:pPr>
      <w:r>
        <w:rPr>
          <w:noProof/>
          <w:color w:val="0000FF"/>
        </w:rPr>
        <w:drawing>
          <wp:inline distT="0" distB="0" distL="0" distR="0" wp14:anchorId="63DCEF00" wp14:editId="2DC9CC76">
            <wp:extent cx="4777115" cy="2504132"/>
            <wp:effectExtent l="0" t="0" r="4445" b="0"/>
            <wp:docPr id="1" name="irc_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 dri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15" cy="25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B8" w:rsidRPr="00DC3500" w:rsidRDefault="00A74FB8" w:rsidP="00A74FB8">
      <w:pPr>
        <w:jc w:val="center"/>
        <w:rPr>
          <w:b/>
          <w:sz w:val="44"/>
          <w:szCs w:val="44"/>
        </w:rPr>
      </w:pPr>
      <w:r w:rsidRPr="00DC3500">
        <w:rPr>
          <w:b/>
          <w:sz w:val="44"/>
          <w:szCs w:val="44"/>
        </w:rPr>
        <w:t>Hunger Does Not Take a Break</w:t>
      </w:r>
    </w:p>
    <w:p w:rsidR="00A74FB8" w:rsidRPr="000E7820" w:rsidRDefault="00A74FB8" w:rsidP="00A74FB8">
      <w:pPr>
        <w:jc w:val="center"/>
        <w:rPr>
          <w:sz w:val="24"/>
          <w:szCs w:val="24"/>
        </w:rPr>
      </w:pPr>
      <w:r>
        <w:t xml:space="preserve">  </w:t>
      </w:r>
      <w:r w:rsidRPr="000E7820">
        <w:rPr>
          <w:sz w:val="24"/>
          <w:szCs w:val="24"/>
        </w:rPr>
        <w:t xml:space="preserve">During the school break thousands of students who depend on the free/reduced meal program at school will face food insecurity.  Our </w:t>
      </w:r>
      <w:r>
        <w:rPr>
          <w:sz w:val="24"/>
          <w:szCs w:val="24"/>
        </w:rPr>
        <w:t>Holiday</w:t>
      </w:r>
      <w:r w:rsidRPr="000E7820">
        <w:rPr>
          <w:sz w:val="24"/>
          <w:szCs w:val="24"/>
        </w:rPr>
        <w:t xml:space="preserve"> Food Box program provides supp</w:t>
      </w:r>
      <w:r>
        <w:rPr>
          <w:sz w:val="24"/>
          <w:szCs w:val="24"/>
        </w:rPr>
        <w:t>lemental food to needy families</w:t>
      </w:r>
      <w:r w:rsidRPr="000E7820">
        <w:rPr>
          <w:sz w:val="24"/>
          <w:szCs w:val="24"/>
        </w:rPr>
        <w:t xml:space="preserve">.  We cannot provide this program without your help.  Please consider organizing a food drive to help the Community Storehouse fight childhood hunger. The </w:t>
      </w:r>
      <w:r>
        <w:rPr>
          <w:sz w:val="24"/>
          <w:szCs w:val="24"/>
        </w:rPr>
        <w:t>following items are</w:t>
      </w:r>
      <w:r w:rsidRPr="000E7820">
        <w:rPr>
          <w:sz w:val="24"/>
          <w:szCs w:val="24"/>
        </w:rPr>
        <w:t xml:space="preserve"> in a typical</w:t>
      </w:r>
      <w:r>
        <w:rPr>
          <w:sz w:val="24"/>
          <w:szCs w:val="24"/>
        </w:rPr>
        <w:t xml:space="preserve"> Holiday</w:t>
      </w:r>
      <w:r w:rsidRPr="000E7820">
        <w:rPr>
          <w:sz w:val="24"/>
          <w:szCs w:val="24"/>
        </w:rPr>
        <w:t xml:space="preserve"> Food Box.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FB8" w:rsidTr="00B8591B">
        <w:tc>
          <w:tcPr>
            <w:tcW w:w="4675" w:type="dxa"/>
          </w:tcPr>
          <w:p w:rsidR="000F6B64" w:rsidRPr="000E7820" w:rsidRDefault="000F6B64" w:rsidP="000F6B6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Sauce  </w:t>
            </w:r>
          </w:p>
          <w:p w:rsidR="000F6B64" w:rsidRDefault="000F6B64" w:rsidP="00A74FB8">
            <w:pPr>
              <w:spacing w:after="0" w:line="240" w:lineRule="auto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>Spaghetti</w:t>
            </w:r>
          </w:p>
          <w:p w:rsidR="001B270E" w:rsidRDefault="001B270E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</w:t>
            </w:r>
          </w:p>
          <w:p w:rsidR="00A74FB8" w:rsidRPr="000E7820" w:rsidRDefault="00A74FB8" w:rsidP="00A74FB8">
            <w:pPr>
              <w:spacing w:after="0" w:line="240" w:lineRule="auto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>Sloppy Joes</w:t>
            </w:r>
            <w:r w:rsidR="00FA4F36">
              <w:rPr>
                <w:sz w:val="24"/>
                <w:szCs w:val="24"/>
              </w:rPr>
              <w:t xml:space="preserve"> </w:t>
            </w:r>
            <w:r w:rsidRPr="000E7820">
              <w:rPr>
                <w:sz w:val="24"/>
                <w:szCs w:val="24"/>
              </w:rPr>
              <w:t xml:space="preserve">  </w:t>
            </w:r>
          </w:p>
          <w:p w:rsidR="00A74FB8" w:rsidRPr="000E7820" w:rsidRDefault="00FA4F36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Pasta  </w:t>
            </w:r>
          </w:p>
          <w:p w:rsidR="00A74FB8" w:rsidRPr="000E7820" w:rsidRDefault="00A74FB8" w:rsidP="00A74FB8">
            <w:pPr>
              <w:spacing w:after="0" w:line="240" w:lineRule="auto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 xml:space="preserve">Tuna  </w:t>
            </w:r>
          </w:p>
          <w:p w:rsidR="00A74FB8" w:rsidRPr="000E7820" w:rsidRDefault="00FA4F36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 </w:t>
            </w:r>
          </w:p>
          <w:p w:rsidR="00A74FB8" w:rsidRDefault="00A74FB8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Pork &amp; Beans   </w:t>
            </w:r>
          </w:p>
          <w:p w:rsidR="000F6B64" w:rsidRPr="000E7820" w:rsidRDefault="000F6B64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</w:t>
            </w:r>
            <w:bookmarkStart w:id="0" w:name="_GoBack"/>
            <w:bookmarkEnd w:id="0"/>
          </w:p>
          <w:p w:rsidR="00A74FB8" w:rsidRPr="000E7820" w:rsidRDefault="00FA4F36" w:rsidP="00A74F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Ramen Noodles  </w:t>
            </w:r>
          </w:p>
          <w:p w:rsidR="00A74FB8" w:rsidRPr="000E7820" w:rsidRDefault="00FA4F36" w:rsidP="001B27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 &amp; Cheese  </w:t>
            </w:r>
          </w:p>
        </w:tc>
        <w:tc>
          <w:tcPr>
            <w:tcW w:w="4675" w:type="dxa"/>
          </w:tcPr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Jelly 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Peanut Butter 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 xml:space="preserve">Cookies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 xml:space="preserve">Crackers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Cookie </w:t>
            </w:r>
            <w:r w:rsidR="00D2727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ix OR Cake mix  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 xml:space="preserve">Granola Bars </w:t>
            </w:r>
          </w:p>
          <w:p w:rsidR="00A74FB8" w:rsidRPr="000E7820" w:rsidRDefault="00A74FB8" w:rsidP="00A74FB8">
            <w:pPr>
              <w:spacing w:after="0"/>
              <w:rPr>
                <w:sz w:val="24"/>
                <w:szCs w:val="24"/>
              </w:rPr>
            </w:pPr>
            <w:r w:rsidRPr="000E7820">
              <w:rPr>
                <w:sz w:val="24"/>
                <w:szCs w:val="24"/>
              </w:rPr>
              <w:t xml:space="preserve">Cereal OR Oatmeal </w:t>
            </w:r>
          </w:p>
          <w:p w:rsidR="00A74FB8" w:rsidRPr="000E7820" w:rsidRDefault="00FA4F36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Tarts  </w:t>
            </w:r>
          </w:p>
          <w:p w:rsidR="00A74FB8" w:rsidRDefault="00FA4F36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Apple Sauce cups  </w:t>
            </w:r>
          </w:p>
          <w:p w:rsidR="000F6B64" w:rsidRPr="000E7820" w:rsidRDefault="000F6B64" w:rsidP="00A74FB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</w:tc>
      </w:tr>
    </w:tbl>
    <w:p w:rsidR="00A74FB8" w:rsidRDefault="00A74FB8" w:rsidP="00052058"/>
    <w:p w:rsidR="00A74FB8" w:rsidRPr="001763B2" w:rsidRDefault="00A74FB8" w:rsidP="00A74FB8">
      <w:pPr>
        <w:jc w:val="center"/>
        <w:rPr>
          <w:b/>
          <w:sz w:val="24"/>
          <w:szCs w:val="24"/>
        </w:rPr>
      </w:pPr>
      <w:r w:rsidRPr="001763B2">
        <w:rPr>
          <w:b/>
          <w:sz w:val="24"/>
          <w:szCs w:val="24"/>
        </w:rPr>
        <w:t>Drop off</w:t>
      </w:r>
      <w:r w:rsidR="0064757D">
        <w:rPr>
          <w:b/>
          <w:sz w:val="24"/>
          <w:szCs w:val="24"/>
        </w:rPr>
        <w:t xml:space="preserve"> donations Monday-Saturday 9am-5</w:t>
      </w:r>
      <w:r w:rsidRPr="001763B2">
        <w:rPr>
          <w:b/>
          <w:sz w:val="24"/>
          <w:szCs w:val="24"/>
        </w:rPr>
        <w:t>pm 12001 Katy Rd. Fort Worth, TX 76244.</w:t>
      </w:r>
    </w:p>
    <w:p w:rsidR="009164D6" w:rsidRPr="00052058" w:rsidRDefault="00A74FB8" w:rsidP="00052058">
      <w:pPr>
        <w:jc w:val="center"/>
      </w:pPr>
      <w:r>
        <w:t xml:space="preserve">Please contact our </w:t>
      </w:r>
      <w:r w:rsidR="000F6B64">
        <w:t>Nutritional Director</w:t>
      </w:r>
      <w:r>
        <w:t xml:space="preserve">, Louise </w:t>
      </w:r>
      <w:r w:rsidR="000F6B64">
        <w:t>Baker</w:t>
      </w:r>
      <w:r>
        <w:t xml:space="preserve">, for more information.  817-431-3340 or </w:t>
      </w:r>
      <w:r w:rsidR="000F6B64">
        <w:t>Louise</w:t>
      </w:r>
      <w:r>
        <w:t>@communitystorehouse.org</w:t>
      </w:r>
    </w:p>
    <w:sectPr w:rsidR="009164D6" w:rsidRPr="00052058" w:rsidSect="00052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ED" w:rsidRDefault="00124FED" w:rsidP="00AE27E9">
      <w:pPr>
        <w:spacing w:after="0" w:line="240" w:lineRule="auto"/>
      </w:pPr>
      <w:r>
        <w:separator/>
      </w:r>
    </w:p>
  </w:endnote>
  <w:endnote w:type="continuationSeparator" w:id="0">
    <w:p w:rsidR="00124FED" w:rsidRDefault="00124FED" w:rsidP="00AE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E1" w:rsidRDefault="001B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E9" w:rsidRPr="00AE27E9" w:rsidRDefault="00657796">
    <w:pPr>
      <w:pStyle w:val="Footer"/>
      <w:rPr>
        <w:color w:val="17365D"/>
        <w:sz w:val="18"/>
        <w:szCs w:val="18"/>
      </w:rPr>
    </w:pPr>
    <w:r>
      <w:rPr>
        <w:color w:val="17365D"/>
        <w:sz w:val="18"/>
        <w:szCs w:val="18"/>
      </w:rPr>
      <w:t>c</w:t>
    </w:r>
    <w:r w:rsidR="00AE27E9" w:rsidRPr="00AE27E9">
      <w:rPr>
        <w:color w:val="17365D"/>
        <w:sz w:val="18"/>
        <w:szCs w:val="18"/>
      </w:rPr>
      <w:t>ommunitystorehouse.org</w:t>
    </w:r>
    <w:r w:rsidR="00AE27E9" w:rsidRPr="00AE27E9">
      <w:rPr>
        <w:color w:val="17365D"/>
        <w:sz w:val="18"/>
        <w:szCs w:val="18"/>
      </w:rPr>
      <w:tab/>
    </w:r>
    <w:r w:rsidR="00AE27E9" w:rsidRPr="00AE27E9">
      <w:rPr>
        <w:color w:val="17365D"/>
        <w:sz w:val="18"/>
        <w:szCs w:val="18"/>
      </w:rPr>
      <w:tab/>
      <w:t>P.O. Box 13</w:t>
    </w:r>
  </w:p>
  <w:p w:rsidR="00AE27E9" w:rsidRPr="00AE27E9" w:rsidRDefault="00AE27E9">
    <w:pPr>
      <w:pStyle w:val="Footer"/>
      <w:rPr>
        <w:color w:val="17365D"/>
        <w:sz w:val="18"/>
        <w:szCs w:val="18"/>
      </w:rPr>
    </w:pPr>
    <w:r w:rsidRPr="00AE27E9">
      <w:rPr>
        <w:color w:val="17365D"/>
        <w:sz w:val="18"/>
        <w:szCs w:val="18"/>
      </w:rPr>
      <w:t>Phone: 817-431-3340</w:t>
    </w:r>
    <w:r w:rsidRPr="00AE27E9">
      <w:rPr>
        <w:color w:val="17365D"/>
        <w:sz w:val="18"/>
        <w:szCs w:val="18"/>
      </w:rPr>
      <w:tab/>
    </w:r>
    <w:r w:rsidRPr="00AE27E9">
      <w:rPr>
        <w:color w:val="17365D"/>
        <w:sz w:val="18"/>
        <w:szCs w:val="18"/>
      </w:rPr>
      <w:tab/>
      <w:t>Keller, TX  7624</w:t>
    </w:r>
    <w:r w:rsidR="00657796">
      <w:rPr>
        <w:color w:val="17365D"/>
        <w:sz w:val="18"/>
        <w:szCs w:val="18"/>
      </w:rPr>
      <w:t>4</w:t>
    </w:r>
  </w:p>
  <w:p w:rsidR="00657796" w:rsidRDefault="00AE27E9" w:rsidP="00922FE2">
    <w:pPr>
      <w:pStyle w:val="Signature"/>
      <w:rPr>
        <w:color w:val="17365D"/>
        <w:sz w:val="18"/>
        <w:szCs w:val="18"/>
      </w:rPr>
    </w:pPr>
    <w:r w:rsidRPr="00AE27E9">
      <w:rPr>
        <w:color w:val="17365D"/>
        <w:sz w:val="18"/>
        <w:szCs w:val="18"/>
      </w:rPr>
      <w:t>Fax: 817-482-1693</w:t>
    </w:r>
    <w:r w:rsidR="00922FE2">
      <w:rPr>
        <w:color w:val="17365D"/>
        <w:sz w:val="18"/>
        <w:szCs w:val="18"/>
      </w:rPr>
      <w:tab/>
    </w:r>
    <w:r w:rsidR="00922FE2">
      <w:rPr>
        <w:color w:val="17365D"/>
        <w:sz w:val="18"/>
        <w:szCs w:val="18"/>
      </w:rPr>
      <w:tab/>
    </w:r>
  </w:p>
  <w:p w:rsidR="00AE27E9" w:rsidRPr="00AE27E9" w:rsidRDefault="00922FE2">
    <w:pPr>
      <w:pStyle w:val="Footer"/>
      <w:rPr>
        <w:color w:val="17365D"/>
        <w:sz w:val="18"/>
        <w:szCs w:val="18"/>
      </w:rPr>
    </w:pPr>
    <w:r>
      <w:rPr>
        <w:color w:val="17365D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E1" w:rsidRDefault="001B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ED" w:rsidRDefault="00124FED" w:rsidP="00AE27E9">
      <w:pPr>
        <w:spacing w:after="0" w:line="240" w:lineRule="auto"/>
      </w:pPr>
      <w:r>
        <w:separator/>
      </w:r>
    </w:p>
  </w:footnote>
  <w:footnote w:type="continuationSeparator" w:id="0">
    <w:p w:rsidR="00124FED" w:rsidRDefault="00124FED" w:rsidP="00AE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E1" w:rsidRDefault="001B1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E9" w:rsidRDefault="001B16E1" w:rsidP="00AE27E9">
    <w:pPr>
      <w:pStyle w:val="Header"/>
      <w:jc w:val="center"/>
    </w:pPr>
    <w:r>
      <w:rPr>
        <w:noProof/>
      </w:rPr>
      <w:drawing>
        <wp:inline distT="0" distB="0" distL="0" distR="0">
          <wp:extent cx="1560994" cy="62039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tystorehouse logo color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35" cy="62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E1" w:rsidRDefault="001B1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E9"/>
    <w:rsid w:val="00052058"/>
    <w:rsid w:val="0007095C"/>
    <w:rsid w:val="000F6B64"/>
    <w:rsid w:val="00124FED"/>
    <w:rsid w:val="00150CA0"/>
    <w:rsid w:val="00150CAA"/>
    <w:rsid w:val="00160E1E"/>
    <w:rsid w:val="001B16E1"/>
    <w:rsid w:val="001B270E"/>
    <w:rsid w:val="00217C42"/>
    <w:rsid w:val="002517C0"/>
    <w:rsid w:val="0028249F"/>
    <w:rsid w:val="003D2186"/>
    <w:rsid w:val="005A0DE5"/>
    <w:rsid w:val="00631AAE"/>
    <w:rsid w:val="0064757D"/>
    <w:rsid w:val="0065087B"/>
    <w:rsid w:val="00657796"/>
    <w:rsid w:val="00705D41"/>
    <w:rsid w:val="007D589F"/>
    <w:rsid w:val="008D15B9"/>
    <w:rsid w:val="009164D6"/>
    <w:rsid w:val="00922FE2"/>
    <w:rsid w:val="00927618"/>
    <w:rsid w:val="00A64FF1"/>
    <w:rsid w:val="00A74FB8"/>
    <w:rsid w:val="00AE27E9"/>
    <w:rsid w:val="00B24E08"/>
    <w:rsid w:val="00BF2A3C"/>
    <w:rsid w:val="00C14532"/>
    <w:rsid w:val="00C9292D"/>
    <w:rsid w:val="00CC7ADF"/>
    <w:rsid w:val="00D2727F"/>
    <w:rsid w:val="00E85A9A"/>
    <w:rsid w:val="00E96B1D"/>
    <w:rsid w:val="00F24C0E"/>
    <w:rsid w:val="00FA4F36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1C6F"/>
  <w15:docId w15:val="{E807069C-BF82-45B7-AB9D-32E6333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F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3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2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E9"/>
  </w:style>
  <w:style w:type="paragraph" w:styleId="Footer">
    <w:name w:val="footer"/>
    <w:basedOn w:val="Normal"/>
    <w:link w:val="FooterChar"/>
    <w:uiPriority w:val="99"/>
    <w:unhideWhenUsed/>
    <w:rsid w:val="00AE2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E9"/>
  </w:style>
  <w:style w:type="paragraph" w:styleId="Signature">
    <w:name w:val="Signature"/>
    <w:basedOn w:val="Normal"/>
    <w:link w:val="SignatureChar"/>
    <w:rsid w:val="00922FE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link w:val="Signature"/>
    <w:rsid w:val="00922FE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A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31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74F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VsuOS3LDaAhVDXK0KHcj_D0gQjRx6BAgAEAU&amp;url=https://news.hamlethub.com/ridgefield/charities/54639-food-drive-this-saturday-1483652277&amp;psig=AOvVaw0QQxjnt49SvIcY2hyCz8P7&amp;ust=152348440660069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515F-D605-4FF0-B7D2-FC004FF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 Profit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Kyle</cp:lastModifiedBy>
  <cp:revision>5</cp:revision>
  <cp:lastPrinted>2018-03-28T21:20:00Z</cp:lastPrinted>
  <dcterms:created xsi:type="dcterms:W3CDTF">2018-09-26T18:51:00Z</dcterms:created>
  <dcterms:modified xsi:type="dcterms:W3CDTF">2021-10-14T15:36:00Z</dcterms:modified>
</cp:coreProperties>
</file>